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A6E93" w14:textId="77777777" w:rsidR="005C5FBA" w:rsidRDefault="005C5FBA" w:rsidP="004109AB">
      <w:pPr>
        <w:tabs>
          <w:tab w:val="left" w:pos="1860"/>
        </w:tabs>
        <w:rPr>
          <w:b/>
          <w:sz w:val="32"/>
          <w:szCs w:val="32"/>
        </w:rPr>
      </w:pPr>
    </w:p>
    <w:p w14:paraId="554FAD24" w14:textId="38BCDB38" w:rsidR="007B3646" w:rsidRPr="00640A5F" w:rsidRDefault="007255CA" w:rsidP="004109AB">
      <w:pPr>
        <w:tabs>
          <w:tab w:val="left" w:pos="1860"/>
        </w:tabs>
        <w:rPr>
          <w:b/>
          <w:sz w:val="32"/>
          <w:szCs w:val="32"/>
        </w:rPr>
      </w:pPr>
      <w:r w:rsidRPr="00640A5F">
        <w:rPr>
          <w:b/>
          <w:sz w:val="32"/>
          <w:szCs w:val="32"/>
        </w:rPr>
        <w:t xml:space="preserve">Waxing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48245D">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6CB22D7E"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E6AC46E" wp14:editId="30FE6AC8">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A883EC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27DDF40C"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342FD">
        <w:rPr>
          <w:sz w:val="21"/>
          <w:szCs w:val="21"/>
        </w:rPr>
        <w:t>5</w:t>
      </w:r>
      <w:r w:rsidRPr="00640A5F">
        <w:rPr>
          <w:sz w:val="21"/>
          <w:szCs w:val="21"/>
        </w:rPr>
        <w:t>. Failure to supply all the requested information may result in disqualification.</w:t>
      </w:r>
    </w:p>
    <w:p w14:paraId="08E84555" w14:textId="77777777" w:rsidR="007810D1" w:rsidRPr="00640A5F" w:rsidRDefault="007810D1" w:rsidP="003F3610">
      <w:pPr>
        <w:rPr>
          <w:sz w:val="24"/>
          <w:szCs w:val="24"/>
        </w:rPr>
      </w:pPr>
    </w:p>
    <w:p w14:paraId="51B8809B"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4DCB859"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2A9306"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257296B"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69189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2991D4D"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3705ED30"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E10D9D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FE11DA4" w14:textId="77777777" w:rsidR="006D0B23" w:rsidRPr="00640A5F" w:rsidRDefault="002E6966" w:rsidP="006D0B23">
            <w:pPr>
              <w:rPr>
                <w:rFonts w:cs="Arial"/>
                <w:b w:val="0"/>
              </w:rPr>
            </w:pPr>
            <w:r w:rsidRPr="00640A5F">
              <w:rPr>
                <w:rFonts w:cs="Arial"/>
                <w:b w:val="0"/>
              </w:rPr>
              <w:t>Business</w:t>
            </w:r>
            <w:r w:rsidR="00455A7F">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0A3AECD4" w14:textId="77777777" w:rsidR="004109AB" w:rsidRPr="00640A5F" w:rsidRDefault="004109AB" w:rsidP="006D0B23">
            <w:pPr>
              <w:rPr>
                <w:rFonts w:cs="Arial"/>
                <w:b w:val="0"/>
              </w:rPr>
            </w:pPr>
          </w:p>
          <w:p w14:paraId="119C491A" w14:textId="77777777" w:rsidR="004109AB" w:rsidRPr="00640A5F" w:rsidRDefault="004109AB" w:rsidP="006D0B23">
            <w:pPr>
              <w:rPr>
                <w:rFonts w:cs="Arial"/>
                <w:b w:val="0"/>
              </w:rPr>
            </w:pPr>
          </w:p>
        </w:tc>
        <w:tc>
          <w:tcPr>
            <w:tcW w:w="6691" w:type="dxa"/>
          </w:tcPr>
          <w:p w14:paraId="33AD13E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11E089B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80B2C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781360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302F51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6D71BA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B56F36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1C3927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289AC1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54D8F05"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B74951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511CC8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69BC26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207EA1C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06E114F8" w14:textId="77777777" w:rsidR="002E6966" w:rsidRPr="00640A5F" w:rsidRDefault="002E6966" w:rsidP="006B7998">
      <w:pPr>
        <w:rPr>
          <w:sz w:val="24"/>
          <w:szCs w:val="24"/>
        </w:rPr>
      </w:pPr>
    </w:p>
    <w:p w14:paraId="03EE161C" w14:textId="77777777" w:rsidR="00F342FD" w:rsidRDefault="00F342FD">
      <w:pPr>
        <w:rPr>
          <w:b/>
          <w:sz w:val="24"/>
          <w:szCs w:val="24"/>
        </w:rPr>
      </w:pPr>
      <w:r>
        <w:rPr>
          <w:b/>
          <w:sz w:val="24"/>
          <w:szCs w:val="24"/>
        </w:rPr>
        <w:br w:type="page"/>
      </w:r>
    </w:p>
    <w:p w14:paraId="1F30D093" w14:textId="77777777" w:rsidR="005C5FBA" w:rsidRDefault="005C5FBA" w:rsidP="006B7998">
      <w:pPr>
        <w:rPr>
          <w:b/>
          <w:sz w:val="24"/>
          <w:szCs w:val="24"/>
        </w:rPr>
      </w:pPr>
    </w:p>
    <w:p w14:paraId="5FD2E37F"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386E693C"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7F9644A1" w14:textId="77777777" w:rsidTr="00F342F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7EC8046D" w14:textId="77777777" w:rsidR="002E6966" w:rsidRPr="00640A5F" w:rsidRDefault="007810D1" w:rsidP="0031070A">
            <w:pPr>
              <w:rPr>
                <w:bCs w:val="0"/>
                <w:i/>
                <w:sz w:val="24"/>
                <w:szCs w:val="24"/>
              </w:rPr>
            </w:pPr>
            <w:r w:rsidRPr="00640A5F">
              <w:rPr>
                <w:b w:val="0"/>
                <w:i/>
                <w:sz w:val="20"/>
                <w:szCs w:val="24"/>
              </w:rPr>
              <w:t>300 words maximum</w:t>
            </w:r>
          </w:p>
          <w:p w14:paraId="5A5EBD6F" w14:textId="77777777" w:rsidR="00103985" w:rsidRPr="002A02D0" w:rsidRDefault="00103985" w:rsidP="00F342FD">
            <w:pPr>
              <w:rPr>
                <w:b w:val="0"/>
                <w:sz w:val="24"/>
                <w:szCs w:val="24"/>
              </w:rPr>
            </w:pPr>
          </w:p>
        </w:tc>
      </w:tr>
    </w:tbl>
    <w:p w14:paraId="54037714" w14:textId="77777777" w:rsidR="00103985" w:rsidRPr="00640A5F" w:rsidRDefault="00103985" w:rsidP="002A02D0">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799199FF" w14:textId="77777777" w:rsidTr="00F342FD">
        <w:trPr>
          <w:trHeight w:val="5400"/>
        </w:trPr>
        <w:tc>
          <w:tcPr>
            <w:tcW w:w="9918" w:type="dxa"/>
          </w:tcPr>
          <w:p w14:paraId="23FC1A5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198AB6C0" w14:textId="77777777" w:rsidR="00F342FD" w:rsidRPr="002A02D0" w:rsidRDefault="00F342FD" w:rsidP="00E14818">
            <w:pPr>
              <w:rPr>
                <w:sz w:val="24"/>
                <w:szCs w:val="24"/>
              </w:rPr>
            </w:pPr>
          </w:p>
        </w:tc>
      </w:tr>
    </w:tbl>
    <w:p w14:paraId="232B3C19" w14:textId="77777777" w:rsidR="00883F5E" w:rsidRDefault="00883F5E" w:rsidP="006B7998">
      <w:pPr>
        <w:rPr>
          <w:b/>
          <w:sz w:val="24"/>
          <w:szCs w:val="24"/>
        </w:rPr>
      </w:pPr>
    </w:p>
    <w:p w14:paraId="78820B43" w14:textId="77777777" w:rsidR="00883F5E" w:rsidRDefault="00883F5E" w:rsidP="006B7998">
      <w:pPr>
        <w:rPr>
          <w:b/>
          <w:sz w:val="24"/>
          <w:szCs w:val="24"/>
        </w:rPr>
      </w:pPr>
    </w:p>
    <w:p w14:paraId="4B02F71B" w14:textId="459ECF43"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4BCEA598" w14:textId="75CD0E99"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2E6966" w:rsidRPr="00640A5F">
        <w:rPr>
          <w:sz w:val="24"/>
          <w:szCs w:val="24"/>
        </w:rPr>
        <w:t xml:space="preserve">waxing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883F5E">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6FAC89FE" w14:textId="77777777" w:rsidTr="00640A5F">
        <w:trPr>
          <w:trHeight w:val="925"/>
        </w:trPr>
        <w:tc>
          <w:tcPr>
            <w:tcW w:w="9918" w:type="dxa"/>
          </w:tcPr>
          <w:p w14:paraId="51B38971" w14:textId="77777777" w:rsidR="00103985" w:rsidRPr="00640A5F" w:rsidRDefault="00103985" w:rsidP="006B7998">
            <w:pPr>
              <w:rPr>
                <w:sz w:val="24"/>
                <w:szCs w:val="24"/>
              </w:rPr>
            </w:pPr>
          </w:p>
        </w:tc>
      </w:tr>
    </w:tbl>
    <w:p w14:paraId="4936BC3A" w14:textId="77777777" w:rsidR="00103985" w:rsidRPr="00640A5F" w:rsidRDefault="00103985" w:rsidP="006B7998">
      <w:pPr>
        <w:rPr>
          <w:sz w:val="24"/>
          <w:szCs w:val="24"/>
        </w:rPr>
      </w:pPr>
    </w:p>
    <w:p w14:paraId="53DFC6B9"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1F19CA5B" w14:textId="77777777" w:rsidTr="00F342FD">
        <w:trPr>
          <w:trHeight w:val="5336"/>
        </w:trPr>
        <w:tc>
          <w:tcPr>
            <w:tcW w:w="9918" w:type="dxa"/>
          </w:tcPr>
          <w:p w14:paraId="4AD79640" w14:textId="77777777" w:rsidR="00103985" w:rsidRDefault="00103985" w:rsidP="00103985">
            <w:pPr>
              <w:rPr>
                <w:i/>
                <w:sz w:val="20"/>
                <w:szCs w:val="24"/>
              </w:rPr>
            </w:pPr>
            <w:r w:rsidRPr="00640A5F">
              <w:rPr>
                <w:i/>
                <w:sz w:val="20"/>
                <w:szCs w:val="24"/>
              </w:rPr>
              <w:t>300 words maximum</w:t>
            </w:r>
          </w:p>
          <w:p w14:paraId="4BABF66E" w14:textId="77777777" w:rsidR="00F342FD" w:rsidRPr="002A02D0" w:rsidRDefault="00F342FD" w:rsidP="00103985">
            <w:pPr>
              <w:rPr>
                <w:sz w:val="24"/>
                <w:szCs w:val="24"/>
              </w:rPr>
            </w:pPr>
          </w:p>
        </w:tc>
      </w:tr>
    </w:tbl>
    <w:p w14:paraId="3B74CA38" w14:textId="77777777" w:rsidR="00103985" w:rsidRPr="00640A5F" w:rsidRDefault="00103985" w:rsidP="006B7998">
      <w:pPr>
        <w:rPr>
          <w:sz w:val="24"/>
          <w:szCs w:val="24"/>
        </w:rPr>
      </w:pPr>
    </w:p>
    <w:p w14:paraId="0A7E92ED" w14:textId="77777777" w:rsidR="00F342FD" w:rsidRDefault="00F342FD">
      <w:pPr>
        <w:rPr>
          <w:sz w:val="24"/>
          <w:szCs w:val="24"/>
        </w:rPr>
      </w:pPr>
      <w:r>
        <w:rPr>
          <w:sz w:val="24"/>
          <w:szCs w:val="24"/>
        </w:rPr>
        <w:br w:type="page"/>
      </w:r>
    </w:p>
    <w:p w14:paraId="2EBE62B5" w14:textId="77777777" w:rsidR="005C5FBA" w:rsidRDefault="005C5FBA" w:rsidP="006B7998">
      <w:pPr>
        <w:rPr>
          <w:sz w:val="24"/>
          <w:szCs w:val="24"/>
        </w:rPr>
      </w:pPr>
    </w:p>
    <w:p w14:paraId="34D733A3"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145315C2" w14:textId="77777777" w:rsidTr="00F342FD">
        <w:trPr>
          <w:trHeight w:val="8587"/>
        </w:trPr>
        <w:tc>
          <w:tcPr>
            <w:tcW w:w="9918" w:type="dxa"/>
          </w:tcPr>
          <w:p w14:paraId="3EE4CE21" w14:textId="77777777" w:rsidR="00103985" w:rsidRDefault="00103985" w:rsidP="00E14818">
            <w:pPr>
              <w:rPr>
                <w:i/>
                <w:sz w:val="20"/>
                <w:szCs w:val="24"/>
              </w:rPr>
            </w:pPr>
            <w:r w:rsidRPr="00640A5F">
              <w:rPr>
                <w:i/>
                <w:sz w:val="20"/>
                <w:szCs w:val="24"/>
              </w:rPr>
              <w:t>500 words maximum</w:t>
            </w:r>
          </w:p>
          <w:p w14:paraId="6AC4A0A0" w14:textId="77777777" w:rsidR="00F342FD" w:rsidRPr="002A02D0" w:rsidRDefault="00F342FD" w:rsidP="00E14818">
            <w:pPr>
              <w:rPr>
                <w:b/>
                <w:sz w:val="24"/>
                <w:szCs w:val="24"/>
              </w:rPr>
            </w:pPr>
          </w:p>
        </w:tc>
      </w:tr>
    </w:tbl>
    <w:p w14:paraId="52768213" w14:textId="77777777" w:rsidR="00E14818" w:rsidRPr="00640A5F" w:rsidRDefault="00E14818">
      <w:pPr>
        <w:rPr>
          <w:sz w:val="18"/>
          <w:szCs w:val="24"/>
        </w:rPr>
      </w:pPr>
      <w:r w:rsidRPr="00640A5F">
        <w:rPr>
          <w:sz w:val="18"/>
          <w:szCs w:val="24"/>
        </w:rPr>
        <w:br w:type="page"/>
      </w:r>
    </w:p>
    <w:p w14:paraId="58DD8249" w14:textId="77777777" w:rsidR="005C5FBA" w:rsidRDefault="005C5FBA" w:rsidP="00103985">
      <w:pPr>
        <w:rPr>
          <w:b/>
          <w:sz w:val="24"/>
          <w:szCs w:val="24"/>
        </w:rPr>
      </w:pPr>
    </w:p>
    <w:p w14:paraId="27690180"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026B42E0" w14:textId="77777777" w:rsidR="00171441" w:rsidRPr="00640A5F" w:rsidRDefault="00171441" w:rsidP="00103985">
      <w:pPr>
        <w:rPr>
          <w:szCs w:val="24"/>
        </w:rPr>
      </w:pPr>
    </w:p>
    <w:p w14:paraId="67F147C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2E5B137B" w14:textId="77777777" w:rsidR="00473696" w:rsidRPr="00640A5F" w:rsidRDefault="00473696" w:rsidP="00103985">
      <w:pPr>
        <w:rPr>
          <w:szCs w:val="24"/>
        </w:rPr>
      </w:pPr>
    </w:p>
    <w:p w14:paraId="77072807"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 certific</w:t>
      </w:r>
      <w:bookmarkStart w:id="0" w:name="_GoBack"/>
      <w:bookmarkEnd w:id="0"/>
      <w:r w:rsidRPr="00640A5F">
        <w:rPr>
          <w:szCs w:val="24"/>
        </w:rPr>
        <w:t xml:space="preserve">ates </w:t>
      </w:r>
    </w:p>
    <w:p w14:paraId="68978648"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18076E2C"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701A44AE"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3AC9B7FB"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performing </w:t>
      </w:r>
      <w:r w:rsidR="00D05C9E">
        <w:rPr>
          <w:szCs w:val="24"/>
        </w:rPr>
        <w:t xml:space="preserve">both strip and non-strip waxing </w:t>
      </w:r>
    </w:p>
    <w:p w14:paraId="67A3D9E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B5344B0" wp14:editId="347ED91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E3ECAE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5344B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E3ECAE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13EB0B7F" w14:textId="77777777" w:rsidR="00A54E89" w:rsidRPr="00640A5F" w:rsidRDefault="00A54E89" w:rsidP="00171441">
      <w:pPr>
        <w:rPr>
          <w:b/>
          <w:szCs w:val="24"/>
        </w:rPr>
      </w:pPr>
    </w:p>
    <w:p w14:paraId="3B24D0CB"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7543E" w14:textId="77777777" w:rsidR="006D0B23" w:rsidRDefault="006D0B23" w:rsidP="006D0B23">
      <w:pPr>
        <w:spacing w:after="0" w:line="240" w:lineRule="auto"/>
      </w:pPr>
      <w:r>
        <w:separator/>
      </w:r>
    </w:p>
  </w:endnote>
  <w:endnote w:type="continuationSeparator" w:id="0">
    <w:p w14:paraId="1AB8F50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DA1BC" w14:textId="72C677AC"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48245D">
      <w:rPr>
        <w:rFonts w:ascii="Calibri" w:hAnsi="Calibri"/>
        <w:sz w:val="20"/>
        <w:szCs w:val="20"/>
      </w:rPr>
      <w:t>20</w:t>
    </w:r>
    <w:r w:rsidRPr="00640A5F">
      <w:rPr>
        <w:rFonts w:ascii="Calibri" w:hAnsi="Calibri"/>
        <w:sz w:val="20"/>
        <w:szCs w:val="20"/>
      </w:rPr>
      <w:t>: Waxing Therapist 20</w:t>
    </w:r>
    <w:r w:rsidR="0048245D">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60AA" w14:textId="77777777" w:rsidR="006D0B23" w:rsidRDefault="006D0B23" w:rsidP="006D0B23">
      <w:pPr>
        <w:spacing w:after="0" w:line="240" w:lineRule="auto"/>
      </w:pPr>
      <w:r>
        <w:separator/>
      </w:r>
    </w:p>
  </w:footnote>
  <w:footnote w:type="continuationSeparator" w:id="0">
    <w:p w14:paraId="4729E08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19EC" w14:textId="65D0D487" w:rsidR="000C6A4B" w:rsidRDefault="005C5FBA" w:rsidP="005C5FBA">
    <w:pPr>
      <w:pStyle w:val="Header"/>
      <w:jc w:val="center"/>
    </w:pPr>
    <w:r>
      <w:rPr>
        <w:noProof/>
        <w:lang w:eastAsia="en-GB"/>
      </w:rPr>
      <w:drawing>
        <wp:inline distT="0" distB="0" distL="0" distR="0" wp14:anchorId="17761A3C" wp14:editId="28D92573">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C6A4B"/>
    <w:rsid w:val="00103985"/>
    <w:rsid w:val="0011149F"/>
    <w:rsid w:val="00166A9E"/>
    <w:rsid w:val="00171441"/>
    <w:rsid w:val="002A02D0"/>
    <w:rsid w:val="002E6966"/>
    <w:rsid w:val="0031070A"/>
    <w:rsid w:val="003215E5"/>
    <w:rsid w:val="003F3610"/>
    <w:rsid w:val="004109AB"/>
    <w:rsid w:val="0044072D"/>
    <w:rsid w:val="00455A7F"/>
    <w:rsid w:val="00467DCF"/>
    <w:rsid w:val="00470F68"/>
    <w:rsid w:val="00473696"/>
    <w:rsid w:val="0048245D"/>
    <w:rsid w:val="004D4B43"/>
    <w:rsid w:val="005C5FBA"/>
    <w:rsid w:val="006318AA"/>
    <w:rsid w:val="00640A5F"/>
    <w:rsid w:val="006B7998"/>
    <w:rsid w:val="006D0B23"/>
    <w:rsid w:val="0071166E"/>
    <w:rsid w:val="007255CA"/>
    <w:rsid w:val="00747E62"/>
    <w:rsid w:val="007810D1"/>
    <w:rsid w:val="007B3646"/>
    <w:rsid w:val="007E2915"/>
    <w:rsid w:val="007F2108"/>
    <w:rsid w:val="008802DE"/>
    <w:rsid w:val="00883F5E"/>
    <w:rsid w:val="00A47E0E"/>
    <w:rsid w:val="00A54E89"/>
    <w:rsid w:val="00B15737"/>
    <w:rsid w:val="00B260DA"/>
    <w:rsid w:val="00B704CE"/>
    <w:rsid w:val="00B93B26"/>
    <w:rsid w:val="00B94556"/>
    <w:rsid w:val="00BA4343"/>
    <w:rsid w:val="00BF1563"/>
    <w:rsid w:val="00C7639E"/>
    <w:rsid w:val="00D05C9E"/>
    <w:rsid w:val="00DB1672"/>
    <w:rsid w:val="00DB572F"/>
    <w:rsid w:val="00E14818"/>
    <w:rsid w:val="00E31404"/>
    <w:rsid w:val="00E31D2A"/>
    <w:rsid w:val="00EF39A2"/>
    <w:rsid w:val="00F3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141FE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6</cp:revision>
  <cp:lastPrinted>2015-10-02T10:44:00Z</cp:lastPrinted>
  <dcterms:created xsi:type="dcterms:W3CDTF">2018-07-31T10:47:00Z</dcterms:created>
  <dcterms:modified xsi:type="dcterms:W3CDTF">2019-12-19T15:46:00Z</dcterms:modified>
</cp:coreProperties>
</file>